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664" w:rsidRDefault="00777664" w:rsidP="00777664">
      <w:pPr>
        <w:pStyle w:val="Titre2"/>
      </w:pPr>
      <w:r>
        <w:t>Fiche descriptive : Systèmes embarqués &amp; IoT</w:t>
      </w:r>
    </w:p>
    <w:p w:rsidR="00777664" w:rsidRDefault="00777664" w:rsidP="00777664">
      <w:pPr>
        <w:pStyle w:val="Titre3"/>
      </w:pPr>
      <w:r>
        <w:t>Objectif</w:t>
      </w:r>
    </w:p>
    <w:p w:rsidR="00777664" w:rsidRDefault="00777664" w:rsidP="00777664">
      <w:pPr>
        <w:pStyle w:val="NormalWeb"/>
      </w:pPr>
      <w:r>
        <w:t>Permettre la conception, l’optimisation et le déploiement de dispositifs embarqués connectés, en garantissant performance, fiabilité et sécurité, tout en réduisant la consommation énergétique.</w:t>
      </w:r>
    </w:p>
    <w:p w:rsidR="00777664" w:rsidRDefault="00777664" w:rsidP="00777664">
      <w:pPr>
        <w:pStyle w:val="Titre3"/>
      </w:pPr>
      <w:r>
        <w:t>Description du service</w:t>
      </w:r>
    </w:p>
    <w:p w:rsidR="00777664" w:rsidRDefault="00777664" w:rsidP="00777664">
      <w:pPr>
        <w:pStyle w:val="NormalWeb"/>
      </w:pPr>
      <w:r>
        <w:t>Nos experts interviennent sur toute la chaîne de value : audit hardware/</w:t>
      </w:r>
      <w:proofErr w:type="spellStart"/>
      <w:r>
        <w:t>firmware</w:t>
      </w:r>
      <w:proofErr w:type="spellEnd"/>
      <w:r>
        <w:t>, spécifications, prototypage et déploiement de solutions IoT clés en main.</w:t>
      </w:r>
    </w:p>
    <w:p w:rsidR="00777664" w:rsidRDefault="00777664" w:rsidP="00777664">
      <w:pPr>
        <w:pStyle w:val="Titre3"/>
      </w:pPr>
      <w:r>
        <w:t>Périmètre d’intervention</w:t>
      </w:r>
    </w:p>
    <w:p w:rsidR="00777664" w:rsidRDefault="00777664" w:rsidP="00DE1563">
      <w:pPr>
        <w:pStyle w:val="NormalWeb"/>
        <w:numPr>
          <w:ilvl w:val="0"/>
          <w:numId w:val="1"/>
        </w:numPr>
      </w:pPr>
      <w:r>
        <w:t>Analyse des cas d’usage et contraintes temps réel</w:t>
      </w:r>
    </w:p>
    <w:p w:rsidR="00777664" w:rsidRDefault="00777664" w:rsidP="00DE1563">
      <w:pPr>
        <w:pStyle w:val="NormalWeb"/>
        <w:numPr>
          <w:ilvl w:val="0"/>
          <w:numId w:val="1"/>
        </w:numPr>
      </w:pPr>
      <w:r>
        <w:t xml:space="preserve">Choix des microcontrôleurs, capteurs et protocoles (BLE, </w:t>
      </w:r>
      <w:proofErr w:type="spellStart"/>
      <w:r>
        <w:t>LoRaWAN</w:t>
      </w:r>
      <w:proofErr w:type="spellEnd"/>
      <w:r>
        <w:t>, MQTT)</w:t>
      </w:r>
    </w:p>
    <w:p w:rsidR="00777664" w:rsidRDefault="00777664" w:rsidP="00DE1563">
      <w:pPr>
        <w:pStyle w:val="NormalWeb"/>
        <w:numPr>
          <w:ilvl w:val="0"/>
          <w:numId w:val="1"/>
        </w:numPr>
      </w:pPr>
      <w:r>
        <w:t xml:space="preserve">Développement </w:t>
      </w:r>
      <w:proofErr w:type="spellStart"/>
      <w:r>
        <w:t>firmware</w:t>
      </w:r>
      <w:proofErr w:type="spellEnd"/>
      <w:r>
        <w:t xml:space="preserve"> optimisé pour ressources limitées</w:t>
      </w:r>
    </w:p>
    <w:p w:rsidR="00777664" w:rsidRDefault="00777664" w:rsidP="00DE1563">
      <w:pPr>
        <w:pStyle w:val="NormalWeb"/>
        <w:numPr>
          <w:ilvl w:val="0"/>
          <w:numId w:val="1"/>
        </w:numPr>
      </w:pPr>
      <w:r>
        <w:t>Configuration réseau et passerelles IoT</w:t>
      </w:r>
    </w:p>
    <w:p w:rsidR="00777664" w:rsidRDefault="00777664" w:rsidP="00DE1563">
      <w:pPr>
        <w:pStyle w:val="NormalWeb"/>
        <w:numPr>
          <w:ilvl w:val="0"/>
          <w:numId w:val="1"/>
        </w:numPr>
      </w:pPr>
      <w:r>
        <w:t>Sécurisation (boot sécurisé, chiffrement des données)</w:t>
      </w:r>
    </w:p>
    <w:p w:rsidR="00777664" w:rsidRDefault="00777664" w:rsidP="00777664">
      <w:pPr>
        <w:pStyle w:val="Titre3"/>
      </w:pPr>
      <w:r>
        <w:t>Méthodologie</w:t>
      </w:r>
    </w:p>
    <w:p w:rsidR="00777664" w:rsidRDefault="00777664" w:rsidP="00DE1563">
      <w:pPr>
        <w:pStyle w:val="NormalWeb"/>
        <w:numPr>
          <w:ilvl w:val="0"/>
          <w:numId w:val="2"/>
        </w:numPr>
      </w:pPr>
      <w:r>
        <w:t>Ateliers de cadrage et collecte des exigences</w:t>
      </w:r>
    </w:p>
    <w:p w:rsidR="00777664" w:rsidRDefault="00777664" w:rsidP="00DE1563">
      <w:pPr>
        <w:pStyle w:val="NormalWeb"/>
        <w:numPr>
          <w:ilvl w:val="0"/>
          <w:numId w:val="2"/>
        </w:numPr>
      </w:pPr>
      <w:r>
        <w:t>Audit de l’existant (matériel, code, réseau)</w:t>
      </w:r>
    </w:p>
    <w:p w:rsidR="00777664" w:rsidRDefault="00777664" w:rsidP="00DE1563">
      <w:pPr>
        <w:pStyle w:val="NormalWeb"/>
        <w:numPr>
          <w:ilvl w:val="0"/>
          <w:numId w:val="2"/>
        </w:numPr>
      </w:pPr>
      <w:r>
        <w:t>Conception d’architecture matérielle et logicielle</w:t>
      </w:r>
    </w:p>
    <w:p w:rsidR="00777664" w:rsidRDefault="00777664" w:rsidP="00DE1563">
      <w:pPr>
        <w:pStyle w:val="NormalWeb"/>
        <w:numPr>
          <w:ilvl w:val="0"/>
          <w:numId w:val="2"/>
        </w:numPr>
      </w:pPr>
      <w:r>
        <w:t>Prototypage rapide (Proof-of-Concept) et phase de tests</w:t>
      </w:r>
    </w:p>
    <w:p w:rsidR="00777664" w:rsidRDefault="00777664" w:rsidP="00DE1563">
      <w:pPr>
        <w:pStyle w:val="NormalWeb"/>
        <w:numPr>
          <w:ilvl w:val="0"/>
          <w:numId w:val="2"/>
        </w:numPr>
      </w:pPr>
      <w:r>
        <w:t>Recommandations détaillées et plan de montée en production</w:t>
      </w:r>
    </w:p>
    <w:p w:rsidR="00777664" w:rsidRDefault="00777664" w:rsidP="00777664">
      <w:pPr>
        <w:pStyle w:val="Titre3"/>
      </w:pPr>
      <w:r>
        <w:t>Livrables</w:t>
      </w:r>
    </w:p>
    <w:p w:rsidR="00777664" w:rsidRDefault="00777664" w:rsidP="00DE1563">
      <w:pPr>
        <w:pStyle w:val="NormalWeb"/>
        <w:numPr>
          <w:ilvl w:val="0"/>
          <w:numId w:val="3"/>
        </w:numPr>
      </w:pPr>
      <w:r>
        <w:t>Cahier des charges et diagrammes d’architecture</w:t>
      </w:r>
    </w:p>
    <w:p w:rsidR="00777664" w:rsidRDefault="00777664" w:rsidP="00DE1563">
      <w:pPr>
        <w:pStyle w:val="NormalWeb"/>
        <w:numPr>
          <w:ilvl w:val="0"/>
          <w:numId w:val="3"/>
        </w:numPr>
      </w:pPr>
      <w:r>
        <w:t>Schémas électroniques et nomenclature (BOM)</w:t>
      </w:r>
    </w:p>
    <w:p w:rsidR="00777664" w:rsidRDefault="00777664" w:rsidP="00DE1563">
      <w:pPr>
        <w:pStyle w:val="NormalWeb"/>
        <w:numPr>
          <w:ilvl w:val="0"/>
          <w:numId w:val="3"/>
        </w:numPr>
      </w:pPr>
      <w:r>
        <w:t>Prototype opérationnel et rapport de tests</w:t>
      </w:r>
    </w:p>
    <w:p w:rsidR="00777664" w:rsidRDefault="00777664" w:rsidP="00DE1563">
      <w:pPr>
        <w:pStyle w:val="NormalWeb"/>
        <w:numPr>
          <w:ilvl w:val="0"/>
          <w:numId w:val="3"/>
        </w:numPr>
      </w:pPr>
      <w:r>
        <w:t>Code source commenté et scripts d’intégration</w:t>
      </w:r>
    </w:p>
    <w:p w:rsidR="00777664" w:rsidRDefault="00777664" w:rsidP="00DE1563">
      <w:pPr>
        <w:pStyle w:val="NormalWeb"/>
        <w:numPr>
          <w:ilvl w:val="0"/>
          <w:numId w:val="3"/>
        </w:numPr>
      </w:pPr>
      <w:r>
        <w:t>Documentation utilisateur et guide de mise en service</w:t>
      </w:r>
    </w:p>
    <w:p w:rsidR="00777664" w:rsidRDefault="00777664" w:rsidP="00777664">
      <w:pPr>
        <w:pStyle w:val="Titre3"/>
      </w:pPr>
      <w:r>
        <w:t>Bénéfices clés</w:t>
      </w:r>
    </w:p>
    <w:p w:rsidR="00777664" w:rsidRDefault="00777664" w:rsidP="00DE1563">
      <w:pPr>
        <w:pStyle w:val="NormalWeb"/>
        <w:numPr>
          <w:ilvl w:val="0"/>
          <w:numId w:val="4"/>
        </w:numPr>
      </w:pPr>
      <w:r>
        <w:t>Gain de temps et réduction des risques techniques</w:t>
      </w:r>
    </w:p>
    <w:p w:rsidR="00777664" w:rsidRDefault="00777664" w:rsidP="00DE1563">
      <w:pPr>
        <w:pStyle w:val="NormalWeb"/>
        <w:numPr>
          <w:ilvl w:val="0"/>
          <w:numId w:val="4"/>
        </w:numPr>
      </w:pPr>
      <w:r>
        <w:t>Optimisation de l’autonomie et de la robustesse</w:t>
      </w:r>
    </w:p>
    <w:p w:rsidR="00777664" w:rsidRDefault="00777664" w:rsidP="00DE1563">
      <w:pPr>
        <w:pStyle w:val="NormalWeb"/>
        <w:numPr>
          <w:ilvl w:val="0"/>
          <w:numId w:val="4"/>
        </w:numPr>
      </w:pPr>
      <w:r>
        <w:t>Montée en compétences de vos équipes</w:t>
      </w:r>
    </w:p>
    <w:p w:rsidR="00777664" w:rsidRDefault="00777664" w:rsidP="00DE1563">
      <w:pPr>
        <w:pStyle w:val="NormalWeb"/>
        <w:numPr>
          <w:ilvl w:val="0"/>
          <w:numId w:val="4"/>
        </w:numPr>
      </w:pPr>
      <w:r>
        <w:t>Déploiement sécurisé et évolutif</w:t>
      </w:r>
    </w:p>
    <w:p w:rsidR="00777664" w:rsidRDefault="00777664" w:rsidP="00777664">
      <w:pPr>
        <w:pStyle w:val="Titre2"/>
      </w:pPr>
      <w:r>
        <w:t>Fiche descriptive : Intelligence artificielle</w:t>
      </w:r>
    </w:p>
    <w:p w:rsidR="00777664" w:rsidRDefault="00777664" w:rsidP="00777664">
      <w:pPr>
        <w:pStyle w:val="Titre3"/>
      </w:pPr>
      <w:r>
        <w:t>Objectif</w:t>
      </w:r>
    </w:p>
    <w:p w:rsidR="00777664" w:rsidRDefault="00777664" w:rsidP="00777664">
      <w:pPr>
        <w:pStyle w:val="NormalWeb"/>
      </w:pPr>
      <w:r>
        <w:lastRenderedPageBreak/>
        <w:t>Développer et déployer des modèles IA adaptés à vos besoins métiers, depuis l’exploration des données jusqu’à la mise en production et la maintenance.</w:t>
      </w:r>
    </w:p>
    <w:p w:rsidR="00777664" w:rsidRDefault="00777664" w:rsidP="00777664">
      <w:pPr>
        <w:pStyle w:val="Titre3"/>
      </w:pPr>
      <w:r>
        <w:t>Description du service</w:t>
      </w:r>
    </w:p>
    <w:p w:rsidR="00777664" w:rsidRDefault="00777664" w:rsidP="00777664">
      <w:pPr>
        <w:pStyle w:val="NormalWeb"/>
      </w:pPr>
      <w:r>
        <w:t>Accompagnement complet : collecte et préparation des data, conception de pipelines ML/DL, entraînement, évaluation et intégration dans vos systèmes.</w:t>
      </w:r>
    </w:p>
    <w:p w:rsidR="00777664" w:rsidRDefault="00777664" w:rsidP="00777664">
      <w:pPr>
        <w:pStyle w:val="Titre3"/>
      </w:pPr>
      <w:r>
        <w:t>Périmètre d’intervention</w:t>
      </w:r>
    </w:p>
    <w:p w:rsidR="00777664" w:rsidRDefault="00777664" w:rsidP="00DE1563">
      <w:pPr>
        <w:pStyle w:val="NormalWeb"/>
        <w:numPr>
          <w:ilvl w:val="0"/>
          <w:numId w:val="5"/>
        </w:numPr>
      </w:pPr>
      <w:r>
        <w:t>Audit des données et évaluation de la qualité</w:t>
      </w:r>
    </w:p>
    <w:p w:rsidR="00777664" w:rsidRDefault="00777664" w:rsidP="00DE1563">
      <w:pPr>
        <w:pStyle w:val="NormalWeb"/>
        <w:numPr>
          <w:ilvl w:val="0"/>
          <w:numId w:val="5"/>
        </w:numPr>
      </w:pPr>
      <w:r>
        <w:t>Conception et entraînement de modèles (</w:t>
      </w:r>
      <w:proofErr w:type="spellStart"/>
      <w:r>
        <w:t>scikit-learn</w:t>
      </w:r>
      <w:proofErr w:type="spellEnd"/>
      <w:r>
        <w:t xml:space="preserve">, </w:t>
      </w:r>
      <w:proofErr w:type="spellStart"/>
      <w:r>
        <w:t>TensorFlow</w:t>
      </w:r>
      <w:proofErr w:type="spellEnd"/>
      <w:r>
        <w:t xml:space="preserve">, </w:t>
      </w:r>
      <w:proofErr w:type="spellStart"/>
      <w:r>
        <w:t>PyTorch</w:t>
      </w:r>
      <w:proofErr w:type="spellEnd"/>
      <w:r>
        <w:t>)</w:t>
      </w:r>
    </w:p>
    <w:p w:rsidR="00777664" w:rsidRDefault="00777664" w:rsidP="00DE1563">
      <w:pPr>
        <w:pStyle w:val="NormalWeb"/>
        <w:numPr>
          <w:ilvl w:val="0"/>
          <w:numId w:val="5"/>
        </w:numPr>
      </w:pPr>
      <w:r>
        <w:t xml:space="preserve">Optimisation et quantification pour </w:t>
      </w:r>
      <w:proofErr w:type="spellStart"/>
      <w:r>
        <w:t>edge</w:t>
      </w:r>
      <w:proofErr w:type="spellEnd"/>
      <w:r>
        <w:t xml:space="preserve"> </w:t>
      </w:r>
      <w:proofErr w:type="spellStart"/>
      <w:r>
        <w:t>computing</w:t>
      </w:r>
      <w:proofErr w:type="spellEnd"/>
    </w:p>
    <w:p w:rsidR="00777664" w:rsidRDefault="00777664" w:rsidP="00DE1563">
      <w:pPr>
        <w:pStyle w:val="NormalWeb"/>
        <w:numPr>
          <w:ilvl w:val="0"/>
          <w:numId w:val="5"/>
        </w:numPr>
      </w:pPr>
      <w:r>
        <w:t xml:space="preserve">Déploiement via API, </w:t>
      </w:r>
      <w:proofErr w:type="spellStart"/>
      <w:r>
        <w:t>microservices</w:t>
      </w:r>
      <w:proofErr w:type="spellEnd"/>
      <w:r>
        <w:t xml:space="preserve"> ou conteneurs</w:t>
      </w:r>
    </w:p>
    <w:p w:rsidR="00777664" w:rsidRDefault="00777664" w:rsidP="00DE1563">
      <w:pPr>
        <w:pStyle w:val="NormalWeb"/>
        <w:numPr>
          <w:ilvl w:val="0"/>
          <w:numId w:val="5"/>
        </w:numPr>
      </w:pPr>
      <w:r>
        <w:t xml:space="preserve">Mise en place de monitoring, </w:t>
      </w:r>
      <w:proofErr w:type="spellStart"/>
      <w:r>
        <w:t>versioning</w:t>
      </w:r>
      <w:proofErr w:type="spellEnd"/>
      <w:r>
        <w:t xml:space="preserve"> et pipelines </w:t>
      </w:r>
      <w:proofErr w:type="spellStart"/>
      <w:r>
        <w:t>MLOps</w:t>
      </w:r>
      <w:proofErr w:type="spellEnd"/>
    </w:p>
    <w:p w:rsidR="00777664" w:rsidRDefault="00777664" w:rsidP="00777664">
      <w:pPr>
        <w:pStyle w:val="Titre3"/>
      </w:pPr>
      <w:r>
        <w:t>Méthodologie</w:t>
      </w:r>
    </w:p>
    <w:p w:rsidR="00777664" w:rsidRDefault="00777664" w:rsidP="00DE1563">
      <w:pPr>
        <w:pStyle w:val="NormalWeb"/>
        <w:numPr>
          <w:ilvl w:val="0"/>
          <w:numId w:val="6"/>
        </w:numPr>
      </w:pPr>
      <w:r>
        <w:t>Atelier de cadrage et définition des KPI IA</w:t>
      </w:r>
    </w:p>
    <w:p w:rsidR="00777664" w:rsidRDefault="00777664" w:rsidP="00DE1563">
      <w:pPr>
        <w:pStyle w:val="NormalWeb"/>
        <w:numPr>
          <w:ilvl w:val="0"/>
          <w:numId w:val="6"/>
        </w:numPr>
      </w:pPr>
      <w:r>
        <w:t>Exploration, nettoyage et annotation des jeux de données</w:t>
      </w:r>
    </w:p>
    <w:p w:rsidR="00777664" w:rsidRDefault="00777664" w:rsidP="00DE1563">
      <w:pPr>
        <w:pStyle w:val="NormalWeb"/>
        <w:numPr>
          <w:ilvl w:val="0"/>
          <w:numId w:val="6"/>
        </w:numPr>
      </w:pPr>
      <w:r>
        <w:t xml:space="preserve">Sélection d’architectures et </w:t>
      </w:r>
      <w:proofErr w:type="spellStart"/>
      <w:r>
        <w:t>tuning</w:t>
      </w:r>
      <w:proofErr w:type="spellEnd"/>
      <w:r>
        <w:t xml:space="preserve"> des </w:t>
      </w:r>
      <w:proofErr w:type="spellStart"/>
      <w:r>
        <w:t>hyperparamètres</w:t>
      </w:r>
      <w:proofErr w:type="spellEnd"/>
    </w:p>
    <w:p w:rsidR="00777664" w:rsidRDefault="00777664" w:rsidP="00DE1563">
      <w:pPr>
        <w:pStyle w:val="NormalWeb"/>
        <w:numPr>
          <w:ilvl w:val="0"/>
          <w:numId w:val="6"/>
        </w:numPr>
      </w:pPr>
      <w:r>
        <w:t>Validation croisée, tests de robustesse et analyse des biais</w:t>
      </w:r>
    </w:p>
    <w:p w:rsidR="00777664" w:rsidRDefault="00777664" w:rsidP="00DE1563">
      <w:pPr>
        <w:pStyle w:val="NormalWeb"/>
        <w:numPr>
          <w:ilvl w:val="0"/>
          <w:numId w:val="6"/>
        </w:numPr>
      </w:pPr>
      <w:r>
        <w:t>Déploiement, automatisation CI/CD et formation des équipes</w:t>
      </w:r>
    </w:p>
    <w:p w:rsidR="00777664" w:rsidRDefault="00777664" w:rsidP="00777664">
      <w:pPr>
        <w:pStyle w:val="Titre3"/>
      </w:pPr>
      <w:r>
        <w:t>Livrables</w:t>
      </w:r>
    </w:p>
    <w:p w:rsidR="00777664" w:rsidRDefault="00777664" w:rsidP="00DE1563">
      <w:pPr>
        <w:pStyle w:val="NormalWeb"/>
        <w:numPr>
          <w:ilvl w:val="0"/>
          <w:numId w:val="7"/>
        </w:numPr>
      </w:pPr>
      <w:r>
        <w:t>Modèles entraînés (.pt, .h5, ONNX) et scripts d’inférence</w:t>
      </w:r>
    </w:p>
    <w:p w:rsidR="00777664" w:rsidRDefault="00777664" w:rsidP="00DE1563">
      <w:pPr>
        <w:pStyle w:val="NormalWeb"/>
        <w:numPr>
          <w:ilvl w:val="0"/>
          <w:numId w:val="7"/>
        </w:numPr>
      </w:pPr>
      <w:r>
        <w:t>Notebooks et pipelines de prétraitement</w:t>
      </w:r>
    </w:p>
    <w:p w:rsidR="00777664" w:rsidRDefault="00777664" w:rsidP="00DE1563">
      <w:pPr>
        <w:pStyle w:val="NormalWeb"/>
        <w:numPr>
          <w:ilvl w:val="0"/>
          <w:numId w:val="7"/>
        </w:numPr>
      </w:pPr>
      <w:r>
        <w:t>Rapport d’évaluation et métriques de performance</w:t>
      </w:r>
    </w:p>
    <w:p w:rsidR="00777664" w:rsidRDefault="00777664" w:rsidP="00DE1563">
      <w:pPr>
        <w:pStyle w:val="NormalWeb"/>
        <w:numPr>
          <w:ilvl w:val="0"/>
          <w:numId w:val="7"/>
        </w:numPr>
      </w:pPr>
      <w:r>
        <w:t>Documentation technique et guide d’intégration</w:t>
      </w:r>
    </w:p>
    <w:p w:rsidR="00777664" w:rsidRDefault="00777664" w:rsidP="00DE1563">
      <w:pPr>
        <w:pStyle w:val="NormalWeb"/>
        <w:numPr>
          <w:ilvl w:val="0"/>
          <w:numId w:val="7"/>
        </w:numPr>
      </w:pPr>
      <w:r>
        <w:t>Dashboard de monitoring et procédures de réentraîne</w:t>
      </w:r>
      <w:r>
        <w:softHyphen/>
        <w:t>ment</w:t>
      </w:r>
    </w:p>
    <w:p w:rsidR="00777664" w:rsidRDefault="00777664" w:rsidP="00777664">
      <w:pPr>
        <w:pStyle w:val="Titre3"/>
      </w:pPr>
      <w:r>
        <w:t>Bénéfices clés</w:t>
      </w:r>
    </w:p>
    <w:p w:rsidR="00777664" w:rsidRDefault="00777664" w:rsidP="00DE1563">
      <w:pPr>
        <w:pStyle w:val="NormalWeb"/>
        <w:numPr>
          <w:ilvl w:val="0"/>
          <w:numId w:val="8"/>
        </w:numPr>
      </w:pPr>
      <w:r>
        <w:t>Précision et performance mesurables</w:t>
      </w:r>
    </w:p>
    <w:p w:rsidR="00777664" w:rsidRDefault="00777664" w:rsidP="00DE1563">
      <w:pPr>
        <w:pStyle w:val="NormalWeb"/>
        <w:numPr>
          <w:ilvl w:val="0"/>
          <w:numId w:val="8"/>
        </w:numPr>
      </w:pPr>
      <w:r>
        <w:t>Automatisation de vos processus analytiques</w:t>
      </w:r>
    </w:p>
    <w:p w:rsidR="00777664" w:rsidRDefault="00777664" w:rsidP="00DE1563">
      <w:pPr>
        <w:pStyle w:val="NormalWeb"/>
        <w:numPr>
          <w:ilvl w:val="0"/>
          <w:numId w:val="8"/>
        </w:numPr>
      </w:pPr>
      <w:r>
        <w:t xml:space="preserve">Adaptabilité aux environnements cloud et </w:t>
      </w:r>
      <w:proofErr w:type="spellStart"/>
      <w:r>
        <w:t>edge</w:t>
      </w:r>
      <w:proofErr w:type="spellEnd"/>
    </w:p>
    <w:p w:rsidR="00777664" w:rsidRDefault="00777664" w:rsidP="00DE1563">
      <w:pPr>
        <w:pStyle w:val="NormalWeb"/>
        <w:numPr>
          <w:ilvl w:val="0"/>
          <w:numId w:val="8"/>
        </w:numPr>
      </w:pPr>
      <w:r>
        <w:t>Gouvernance et traçabilité conformes RGPD</w:t>
      </w:r>
    </w:p>
    <w:p w:rsidR="00777664" w:rsidRDefault="00777664" w:rsidP="00777664">
      <w:pPr>
        <w:pStyle w:val="Titre2"/>
      </w:pPr>
      <w:r>
        <w:t>Fiche descriptive : Robotique</w:t>
      </w:r>
    </w:p>
    <w:p w:rsidR="00777664" w:rsidRDefault="00777664" w:rsidP="00777664">
      <w:pPr>
        <w:pStyle w:val="Titre3"/>
      </w:pPr>
      <w:r>
        <w:t>Objectif</w:t>
      </w:r>
    </w:p>
    <w:p w:rsidR="00777664" w:rsidRDefault="00777664" w:rsidP="00777664">
      <w:pPr>
        <w:pStyle w:val="NormalWeb"/>
      </w:pPr>
      <w:r>
        <w:t>Concevoir, développer et intégrer des robots autonomes ou collaboratifs, en garantissant sécurité, performance et interopérabilité dans des environnements industriels ou de service.</w:t>
      </w:r>
    </w:p>
    <w:p w:rsidR="00777664" w:rsidRDefault="00777664" w:rsidP="00777664">
      <w:pPr>
        <w:pStyle w:val="Titre3"/>
      </w:pPr>
      <w:r>
        <w:t>Description du service</w:t>
      </w:r>
    </w:p>
    <w:p w:rsidR="00777664" w:rsidRDefault="00777664" w:rsidP="00777664">
      <w:pPr>
        <w:pStyle w:val="NormalWeb"/>
      </w:pPr>
      <w:r>
        <w:lastRenderedPageBreak/>
        <w:t>Expertise mécanique, électronique et logicielle pour piloter vos projets robotique de l’étude de faisabilité aux tests en condition opérationnelle.</w:t>
      </w:r>
    </w:p>
    <w:p w:rsidR="00777664" w:rsidRDefault="00777664" w:rsidP="00777664">
      <w:pPr>
        <w:pStyle w:val="Titre3"/>
      </w:pPr>
      <w:r>
        <w:t>Périmètre d’intervention</w:t>
      </w:r>
    </w:p>
    <w:p w:rsidR="00777664" w:rsidRDefault="00777664" w:rsidP="00DE1563">
      <w:pPr>
        <w:pStyle w:val="NormalWeb"/>
        <w:numPr>
          <w:ilvl w:val="0"/>
          <w:numId w:val="9"/>
        </w:numPr>
      </w:pPr>
      <w:r>
        <w:t>Définition de l’architecture mécanique et électronique</w:t>
      </w:r>
    </w:p>
    <w:p w:rsidR="00777664" w:rsidRDefault="00777664" w:rsidP="00DE1563">
      <w:pPr>
        <w:pStyle w:val="NormalWeb"/>
        <w:numPr>
          <w:ilvl w:val="0"/>
          <w:numId w:val="9"/>
        </w:numPr>
      </w:pPr>
      <w:r>
        <w:t>Développement d’algorithmes de contrôle et de trajectoire</w:t>
      </w:r>
    </w:p>
    <w:p w:rsidR="00777664" w:rsidRDefault="00777664" w:rsidP="00DE1563">
      <w:pPr>
        <w:pStyle w:val="NormalWeb"/>
        <w:numPr>
          <w:ilvl w:val="0"/>
          <w:numId w:val="9"/>
        </w:numPr>
      </w:pPr>
      <w:r>
        <w:t>Intégration de capteurs (</w:t>
      </w:r>
      <w:proofErr w:type="spellStart"/>
      <w:r>
        <w:t>LiDAR</w:t>
      </w:r>
      <w:proofErr w:type="spellEnd"/>
      <w:r>
        <w:t>, caméras, IMU) et actionneurs</w:t>
      </w:r>
    </w:p>
    <w:p w:rsidR="00777664" w:rsidRDefault="00777664" w:rsidP="00DE1563">
      <w:pPr>
        <w:pStyle w:val="NormalWeb"/>
        <w:numPr>
          <w:ilvl w:val="0"/>
          <w:numId w:val="9"/>
        </w:numPr>
      </w:pPr>
      <w:r>
        <w:t xml:space="preserve">Mise en place de middleware (ROS, </w:t>
      </w:r>
      <w:proofErr w:type="spellStart"/>
      <w:r>
        <w:t>EtherCAT</w:t>
      </w:r>
      <w:proofErr w:type="spellEnd"/>
      <w:r>
        <w:t>, CAN)</w:t>
      </w:r>
    </w:p>
    <w:p w:rsidR="00777664" w:rsidRDefault="00777664" w:rsidP="00DE1563">
      <w:pPr>
        <w:pStyle w:val="NormalWeb"/>
        <w:numPr>
          <w:ilvl w:val="0"/>
          <w:numId w:val="9"/>
        </w:numPr>
      </w:pPr>
      <w:r>
        <w:t xml:space="preserve">Validation sécurité selon normes ISO et </w:t>
      </w:r>
      <w:proofErr w:type="spellStart"/>
      <w:r>
        <w:t>cybersécurité</w:t>
      </w:r>
      <w:proofErr w:type="spellEnd"/>
      <w:r>
        <w:t xml:space="preserve"> embarquée</w:t>
      </w:r>
    </w:p>
    <w:p w:rsidR="00777664" w:rsidRDefault="00777664" w:rsidP="00777664">
      <w:pPr>
        <w:pStyle w:val="Titre3"/>
      </w:pPr>
      <w:r>
        <w:t>Méthodologie</w:t>
      </w:r>
    </w:p>
    <w:p w:rsidR="00777664" w:rsidRDefault="00777664" w:rsidP="00DE1563">
      <w:pPr>
        <w:pStyle w:val="NormalWeb"/>
        <w:numPr>
          <w:ilvl w:val="0"/>
          <w:numId w:val="10"/>
        </w:numPr>
      </w:pPr>
      <w:r>
        <w:t>Workshop de cadrage et spécification des cas d’usage</w:t>
      </w:r>
    </w:p>
    <w:p w:rsidR="00777664" w:rsidRDefault="00777664" w:rsidP="00DE1563">
      <w:pPr>
        <w:pStyle w:val="NormalWeb"/>
        <w:numPr>
          <w:ilvl w:val="0"/>
          <w:numId w:val="10"/>
        </w:numPr>
      </w:pPr>
      <w:r>
        <w:t>Simulation et prototypage logiciel (</w:t>
      </w:r>
      <w:proofErr w:type="spellStart"/>
      <w:r>
        <w:t>Gazebo</w:t>
      </w:r>
      <w:proofErr w:type="spellEnd"/>
      <w:r>
        <w:t>, MATLAB/Simulink)</w:t>
      </w:r>
    </w:p>
    <w:p w:rsidR="00777664" w:rsidRDefault="00777664" w:rsidP="00DE1563">
      <w:pPr>
        <w:pStyle w:val="NormalWeb"/>
        <w:numPr>
          <w:ilvl w:val="0"/>
          <w:numId w:val="10"/>
        </w:numPr>
      </w:pPr>
      <w:r>
        <w:t>Fabrication et tests de banc de prototypes</w:t>
      </w:r>
    </w:p>
    <w:p w:rsidR="00777664" w:rsidRDefault="00777664" w:rsidP="00DE1563">
      <w:pPr>
        <w:pStyle w:val="NormalWeb"/>
        <w:numPr>
          <w:ilvl w:val="0"/>
          <w:numId w:val="10"/>
        </w:numPr>
      </w:pPr>
      <w:r>
        <w:t>Itérations d’optimisation et tests en conditions réelles</w:t>
      </w:r>
    </w:p>
    <w:p w:rsidR="00777664" w:rsidRDefault="00777664" w:rsidP="00DE1563">
      <w:pPr>
        <w:pStyle w:val="NormalWeb"/>
        <w:numPr>
          <w:ilvl w:val="0"/>
          <w:numId w:val="10"/>
        </w:numPr>
      </w:pPr>
      <w:r>
        <w:t>Formation des opérateurs et transfert de compétences</w:t>
      </w:r>
    </w:p>
    <w:p w:rsidR="00777664" w:rsidRDefault="00777664" w:rsidP="00777664">
      <w:pPr>
        <w:pStyle w:val="Titre3"/>
      </w:pPr>
      <w:r>
        <w:t>Livrables</w:t>
      </w:r>
    </w:p>
    <w:p w:rsidR="00777664" w:rsidRDefault="00777664" w:rsidP="00DE1563">
      <w:pPr>
        <w:pStyle w:val="NormalWeb"/>
        <w:numPr>
          <w:ilvl w:val="0"/>
          <w:numId w:val="11"/>
        </w:numPr>
      </w:pPr>
      <w:r>
        <w:t>Plans mécaniques, nomenclature et schémas électriques</w:t>
      </w:r>
    </w:p>
    <w:p w:rsidR="00777664" w:rsidRDefault="00777664" w:rsidP="00DE1563">
      <w:pPr>
        <w:pStyle w:val="NormalWeb"/>
        <w:numPr>
          <w:ilvl w:val="0"/>
          <w:numId w:val="11"/>
        </w:numPr>
      </w:pPr>
      <w:r>
        <w:t>Code ROS et scripts de calibration</w:t>
      </w:r>
    </w:p>
    <w:p w:rsidR="00777664" w:rsidRDefault="00777664" w:rsidP="00DE1563">
      <w:pPr>
        <w:pStyle w:val="NormalWeb"/>
        <w:numPr>
          <w:ilvl w:val="0"/>
          <w:numId w:val="11"/>
        </w:numPr>
      </w:pPr>
      <w:r>
        <w:t>Rapports de simulation et de tests fonctionnels</w:t>
      </w:r>
    </w:p>
    <w:p w:rsidR="00777664" w:rsidRDefault="00777664" w:rsidP="00DE1563">
      <w:pPr>
        <w:pStyle w:val="NormalWeb"/>
        <w:numPr>
          <w:ilvl w:val="0"/>
          <w:numId w:val="11"/>
        </w:numPr>
      </w:pPr>
      <w:r>
        <w:t>Manuel d’exploitation et guides de maintenance</w:t>
      </w:r>
    </w:p>
    <w:p w:rsidR="00777664" w:rsidRDefault="00777664" w:rsidP="00DE1563">
      <w:pPr>
        <w:pStyle w:val="NormalWeb"/>
        <w:numPr>
          <w:ilvl w:val="0"/>
          <w:numId w:val="11"/>
        </w:numPr>
      </w:pPr>
      <w:r>
        <w:t>Sessions de formation et supports pédagogiques</w:t>
      </w:r>
    </w:p>
    <w:p w:rsidR="00777664" w:rsidRDefault="00777664" w:rsidP="00777664">
      <w:pPr>
        <w:pStyle w:val="Titre3"/>
      </w:pPr>
      <w:r>
        <w:t>Bénéfices clés</w:t>
      </w:r>
    </w:p>
    <w:p w:rsidR="00777664" w:rsidRDefault="00777664" w:rsidP="00DE1563">
      <w:pPr>
        <w:pStyle w:val="NormalWeb"/>
        <w:numPr>
          <w:ilvl w:val="0"/>
          <w:numId w:val="12"/>
        </w:numPr>
      </w:pPr>
      <w:r>
        <w:t>Réduction du time-to-</w:t>
      </w:r>
      <w:proofErr w:type="spellStart"/>
      <w:r>
        <w:t>market</w:t>
      </w:r>
      <w:proofErr w:type="spellEnd"/>
    </w:p>
    <w:p w:rsidR="00777664" w:rsidRDefault="00777664" w:rsidP="00DE1563">
      <w:pPr>
        <w:pStyle w:val="NormalWeb"/>
        <w:numPr>
          <w:ilvl w:val="0"/>
          <w:numId w:val="12"/>
        </w:numPr>
      </w:pPr>
      <w:r>
        <w:t>Fiabilité et sécurité opérationnelle accrues</w:t>
      </w:r>
    </w:p>
    <w:p w:rsidR="00777664" w:rsidRDefault="00777664" w:rsidP="00DE1563">
      <w:pPr>
        <w:pStyle w:val="NormalWeb"/>
        <w:numPr>
          <w:ilvl w:val="0"/>
          <w:numId w:val="12"/>
        </w:numPr>
      </w:pPr>
      <w:r>
        <w:t>Adaptation sur mesure à vos processus industriels</w:t>
      </w:r>
    </w:p>
    <w:p w:rsidR="00777664" w:rsidRDefault="00777664" w:rsidP="00DE1563">
      <w:pPr>
        <w:pStyle w:val="NormalWeb"/>
        <w:numPr>
          <w:ilvl w:val="0"/>
          <w:numId w:val="12"/>
        </w:numPr>
      </w:pPr>
      <w:r>
        <w:t>Autonomie et montée en compétences de vos équipes</w:t>
      </w:r>
    </w:p>
    <w:p w:rsidR="00777664" w:rsidRDefault="00777664" w:rsidP="00777664">
      <w:pPr>
        <w:pStyle w:val="Titre2"/>
      </w:pPr>
      <w:r>
        <w:t>Fiche descriptive : Site web &amp; applications mobiles</w:t>
      </w:r>
    </w:p>
    <w:p w:rsidR="00777664" w:rsidRDefault="00777664" w:rsidP="00777664">
      <w:pPr>
        <w:pStyle w:val="Titre3"/>
      </w:pPr>
      <w:r>
        <w:t>Objectif</w:t>
      </w:r>
    </w:p>
    <w:p w:rsidR="00777664" w:rsidRDefault="00777664" w:rsidP="00777664">
      <w:pPr>
        <w:pStyle w:val="NormalWeb"/>
      </w:pPr>
      <w:r>
        <w:t xml:space="preserve">Créer ou améliorer vos plateformes web et mobiles pour offrir une expérience utilisateur optimisée, sécurisée et </w:t>
      </w:r>
      <w:proofErr w:type="spellStart"/>
      <w:r>
        <w:t>scalable</w:t>
      </w:r>
      <w:proofErr w:type="spellEnd"/>
      <w:r>
        <w:t>.</w:t>
      </w:r>
    </w:p>
    <w:p w:rsidR="00777664" w:rsidRDefault="00777664" w:rsidP="00777664">
      <w:pPr>
        <w:pStyle w:val="Titre3"/>
      </w:pPr>
      <w:r>
        <w:t>Description du service</w:t>
      </w:r>
    </w:p>
    <w:p w:rsidR="00777664" w:rsidRDefault="00777664" w:rsidP="00777664">
      <w:pPr>
        <w:pStyle w:val="NormalWeb"/>
      </w:pPr>
      <w:r>
        <w:t xml:space="preserve">Conception UX/UI, développement front-end et back-end, intégration d’API, et mise en place de workflows </w:t>
      </w:r>
      <w:proofErr w:type="spellStart"/>
      <w:r>
        <w:t>DevOps</w:t>
      </w:r>
      <w:proofErr w:type="spellEnd"/>
      <w:r>
        <w:t xml:space="preserve"> pour chantiers web et mobile.</w:t>
      </w:r>
    </w:p>
    <w:p w:rsidR="00777664" w:rsidRDefault="00777664" w:rsidP="00777664">
      <w:pPr>
        <w:pStyle w:val="Titre3"/>
      </w:pPr>
      <w:r>
        <w:t>Périmètre d’intervention</w:t>
      </w:r>
    </w:p>
    <w:p w:rsidR="00777664" w:rsidRDefault="00777664" w:rsidP="00DE1563">
      <w:pPr>
        <w:pStyle w:val="NormalWeb"/>
        <w:numPr>
          <w:ilvl w:val="0"/>
          <w:numId w:val="13"/>
        </w:numPr>
      </w:pPr>
      <w:r>
        <w:t xml:space="preserve">Analyse des besoins et définition des </w:t>
      </w:r>
      <w:proofErr w:type="spellStart"/>
      <w:r>
        <w:t>personas</w:t>
      </w:r>
      <w:proofErr w:type="spellEnd"/>
    </w:p>
    <w:p w:rsidR="00777664" w:rsidRDefault="00777664" w:rsidP="00DE1563">
      <w:pPr>
        <w:pStyle w:val="NormalWeb"/>
        <w:numPr>
          <w:ilvl w:val="0"/>
          <w:numId w:val="13"/>
        </w:numPr>
      </w:pPr>
      <w:r>
        <w:lastRenderedPageBreak/>
        <w:t>Maquettes graphiques et prototypage (</w:t>
      </w:r>
      <w:proofErr w:type="spellStart"/>
      <w:r>
        <w:t>Figma</w:t>
      </w:r>
      <w:proofErr w:type="spellEnd"/>
      <w:r>
        <w:t>, Sketch)</w:t>
      </w:r>
    </w:p>
    <w:p w:rsidR="00777664" w:rsidRDefault="00777664" w:rsidP="00DE1563">
      <w:pPr>
        <w:pStyle w:val="NormalWeb"/>
        <w:numPr>
          <w:ilvl w:val="0"/>
          <w:numId w:val="13"/>
        </w:numPr>
      </w:pPr>
      <w:r>
        <w:t>Développement responsive (</w:t>
      </w:r>
      <w:proofErr w:type="spellStart"/>
      <w:r>
        <w:t>React</w:t>
      </w:r>
      <w:proofErr w:type="spellEnd"/>
      <w:r>
        <w:t>, Vue, Flutter)</w:t>
      </w:r>
    </w:p>
    <w:p w:rsidR="00777664" w:rsidRDefault="00777664" w:rsidP="00DE1563">
      <w:pPr>
        <w:pStyle w:val="NormalWeb"/>
        <w:numPr>
          <w:ilvl w:val="0"/>
          <w:numId w:val="13"/>
        </w:numPr>
      </w:pPr>
      <w:r>
        <w:t>Mise en œuvre d’API REST/</w:t>
      </w:r>
      <w:proofErr w:type="spellStart"/>
      <w:r>
        <w:t>GraphQL</w:t>
      </w:r>
      <w:proofErr w:type="spellEnd"/>
      <w:r>
        <w:t xml:space="preserve"> et </w:t>
      </w:r>
      <w:proofErr w:type="spellStart"/>
      <w:r>
        <w:t>microservices</w:t>
      </w:r>
      <w:proofErr w:type="spellEnd"/>
    </w:p>
    <w:p w:rsidR="00777664" w:rsidRDefault="00777664" w:rsidP="00DE1563">
      <w:pPr>
        <w:pStyle w:val="NormalWeb"/>
        <w:numPr>
          <w:ilvl w:val="0"/>
          <w:numId w:val="13"/>
        </w:numPr>
      </w:pPr>
      <w:r>
        <w:t>Sécurité (OWASP, RGPD) et optimisation des performances</w:t>
      </w:r>
    </w:p>
    <w:p w:rsidR="00777664" w:rsidRDefault="00777664" w:rsidP="00777664">
      <w:pPr>
        <w:pStyle w:val="Titre3"/>
      </w:pPr>
      <w:r>
        <w:t>Méthodologie</w:t>
      </w:r>
    </w:p>
    <w:p w:rsidR="00777664" w:rsidRDefault="00777664" w:rsidP="00DE1563">
      <w:pPr>
        <w:pStyle w:val="NormalWeb"/>
        <w:numPr>
          <w:ilvl w:val="0"/>
          <w:numId w:val="14"/>
        </w:numPr>
      </w:pPr>
      <w:r>
        <w:t>Atelier de cadrage fonctionnel et UX</w:t>
      </w:r>
    </w:p>
    <w:p w:rsidR="00777664" w:rsidRDefault="00777664" w:rsidP="00DE1563">
      <w:pPr>
        <w:pStyle w:val="NormalWeb"/>
        <w:numPr>
          <w:ilvl w:val="0"/>
          <w:numId w:val="14"/>
        </w:numPr>
      </w:pPr>
      <w:r>
        <w:t>Audit de l’existant et benchmark concurrentiel</w:t>
      </w:r>
    </w:p>
    <w:p w:rsidR="00777664" w:rsidRDefault="00777664" w:rsidP="00DE1563">
      <w:pPr>
        <w:pStyle w:val="NormalWeb"/>
        <w:numPr>
          <w:ilvl w:val="0"/>
          <w:numId w:val="14"/>
        </w:numPr>
      </w:pPr>
      <w:r>
        <w:t>Sprint de développement agile avec démos régulières</w:t>
      </w:r>
    </w:p>
    <w:p w:rsidR="00777664" w:rsidRDefault="00777664" w:rsidP="00DE1563">
      <w:pPr>
        <w:pStyle w:val="NormalWeb"/>
        <w:numPr>
          <w:ilvl w:val="0"/>
          <w:numId w:val="14"/>
        </w:numPr>
      </w:pPr>
      <w:r>
        <w:t>Tests QA : unitaires, end-to-end et tests de charge</w:t>
      </w:r>
    </w:p>
    <w:p w:rsidR="00777664" w:rsidRDefault="00777664" w:rsidP="00DE1563">
      <w:pPr>
        <w:pStyle w:val="NormalWeb"/>
        <w:numPr>
          <w:ilvl w:val="0"/>
          <w:numId w:val="14"/>
        </w:numPr>
      </w:pPr>
      <w:r>
        <w:t>Déploiement continu (CI/CD) et support post-mise en ligne</w:t>
      </w:r>
    </w:p>
    <w:p w:rsidR="00777664" w:rsidRDefault="00777664" w:rsidP="00777664">
      <w:pPr>
        <w:pStyle w:val="Titre3"/>
      </w:pPr>
      <w:r>
        <w:t>Livrables</w:t>
      </w:r>
    </w:p>
    <w:p w:rsidR="00777664" w:rsidRDefault="00777664" w:rsidP="00DE1563">
      <w:pPr>
        <w:pStyle w:val="NormalWeb"/>
        <w:numPr>
          <w:ilvl w:val="0"/>
          <w:numId w:val="15"/>
        </w:numPr>
      </w:pPr>
      <w:r>
        <w:t>Spécifications fonctionnelles et techniques</w:t>
      </w:r>
    </w:p>
    <w:p w:rsidR="00777664" w:rsidRDefault="00777664" w:rsidP="00DE1563">
      <w:pPr>
        <w:pStyle w:val="NormalWeb"/>
        <w:numPr>
          <w:ilvl w:val="0"/>
          <w:numId w:val="15"/>
        </w:numPr>
      </w:pPr>
      <w:r>
        <w:t>Maquettes interactives et prototypes cliquables</w:t>
      </w:r>
    </w:p>
    <w:p w:rsidR="00777664" w:rsidRDefault="00777664" w:rsidP="00DE1563">
      <w:pPr>
        <w:pStyle w:val="NormalWeb"/>
        <w:numPr>
          <w:ilvl w:val="0"/>
          <w:numId w:val="15"/>
        </w:numPr>
      </w:pPr>
      <w:r>
        <w:t>Code source, scripts de déploiement et pipelines CI/CD</w:t>
      </w:r>
    </w:p>
    <w:p w:rsidR="00777664" w:rsidRDefault="00777664" w:rsidP="00DE1563">
      <w:pPr>
        <w:pStyle w:val="NormalWeb"/>
        <w:numPr>
          <w:ilvl w:val="0"/>
          <w:numId w:val="15"/>
        </w:numPr>
      </w:pPr>
      <w:r>
        <w:t xml:space="preserve">Rapports de tests et </w:t>
      </w:r>
      <w:proofErr w:type="spellStart"/>
      <w:r>
        <w:t>dashboards</w:t>
      </w:r>
      <w:proofErr w:type="spellEnd"/>
      <w:r>
        <w:t xml:space="preserve"> de performance</w:t>
      </w:r>
    </w:p>
    <w:p w:rsidR="00777664" w:rsidRDefault="00777664" w:rsidP="00DE1563">
      <w:pPr>
        <w:pStyle w:val="NormalWeb"/>
        <w:numPr>
          <w:ilvl w:val="0"/>
          <w:numId w:val="15"/>
        </w:numPr>
      </w:pPr>
      <w:r>
        <w:t>Guides utilisateur et manuel d’administration</w:t>
      </w:r>
    </w:p>
    <w:p w:rsidR="00777664" w:rsidRDefault="00777664" w:rsidP="00777664">
      <w:pPr>
        <w:pStyle w:val="Titre3"/>
      </w:pPr>
      <w:r>
        <w:t>Bénéfices clés</w:t>
      </w:r>
    </w:p>
    <w:p w:rsidR="00777664" w:rsidRDefault="00777664" w:rsidP="00DE1563">
      <w:pPr>
        <w:pStyle w:val="NormalWeb"/>
        <w:numPr>
          <w:ilvl w:val="0"/>
          <w:numId w:val="16"/>
        </w:numPr>
      </w:pPr>
      <w:r>
        <w:t>Expérience utilisateur fluide et accessible</w:t>
      </w:r>
    </w:p>
    <w:p w:rsidR="00777664" w:rsidRDefault="00777664" w:rsidP="00DE1563">
      <w:pPr>
        <w:pStyle w:val="NormalWeb"/>
        <w:numPr>
          <w:ilvl w:val="0"/>
          <w:numId w:val="16"/>
        </w:numPr>
      </w:pPr>
      <w:r>
        <w:t>Sécurité et conformité réglementaire</w:t>
      </w:r>
    </w:p>
    <w:p w:rsidR="00777664" w:rsidRDefault="00777664" w:rsidP="00DE1563">
      <w:pPr>
        <w:pStyle w:val="NormalWeb"/>
        <w:numPr>
          <w:ilvl w:val="0"/>
          <w:numId w:val="16"/>
        </w:numPr>
      </w:pPr>
      <w:r>
        <w:t>Rapidité de déploiement et évolutivité</w:t>
      </w:r>
    </w:p>
    <w:p w:rsidR="00777664" w:rsidRDefault="00777664" w:rsidP="00DE1563">
      <w:pPr>
        <w:pStyle w:val="NormalWeb"/>
        <w:numPr>
          <w:ilvl w:val="0"/>
          <w:numId w:val="16"/>
        </w:numPr>
      </w:pPr>
      <w:r>
        <w:t>Transfert de compétences à vos équipes</w:t>
      </w:r>
    </w:p>
    <w:p w:rsidR="00777664" w:rsidRDefault="00777664" w:rsidP="00777664">
      <w:pPr>
        <w:pStyle w:val="Titre2"/>
      </w:pPr>
      <w:r>
        <w:t>Fiche descriptive : Conseil stratégique &amp; transformation numérique</w:t>
      </w:r>
    </w:p>
    <w:p w:rsidR="00777664" w:rsidRDefault="00777664" w:rsidP="00777664">
      <w:pPr>
        <w:pStyle w:val="Titre3"/>
      </w:pPr>
      <w:r>
        <w:t>Objectif</w:t>
      </w:r>
    </w:p>
    <w:p w:rsidR="00777664" w:rsidRDefault="00777664" w:rsidP="00777664">
      <w:pPr>
        <w:pStyle w:val="NormalWeb"/>
      </w:pPr>
      <w:r>
        <w:t>Aligner votre stratégie digitale sur vos objectifs métier et améliorer vos processus via un accompagnement expert en gouvernance, organisation et technologies.</w:t>
      </w:r>
    </w:p>
    <w:p w:rsidR="00777664" w:rsidRDefault="00777664" w:rsidP="00777664">
      <w:pPr>
        <w:pStyle w:val="Titre3"/>
      </w:pPr>
      <w:r>
        <w:t>Description du service</w:t>
      </w:r>
    </w:p>
    <w:p w:rsidR="00777664" w:rsidRDefault="00777664" w:rsidP="00777664">
      <w:pPr>
        <w:pStyle w:val="NormalWeb"/>
      </w:pPr>
      <w:r>
        <w:t>Audit, diagnostic, recommandation et pilotage de projets de transformation numérique, combinant méthodes agiles, change management et best practices IT.</w:t>
      </w:r>
    </w:p>
    <w:p w:rsidR="00777664" w:rsidRDefault="00777664" w:rsidP="00777664">
      <w:pPr>
        <w:pStyle w:val="Titre3"/>
      </w:pPr>
      <w:r>
        <w:t>Périmètre d’intervention</w:t>
      </w:r>
    </w:p>
    <w:p w:rsidR="00777664" w:rsidRDefault="00777664" w:rsidP="00DE1563">
      <w:pPr>
        <w:pStyle w:val="NormalWeb"/>
        <w:numPr>
          <w:ilvl w:val="0"/>
          <w:numId w:val="17"/>
        </w:numPr>
      </w:pPr>
      <w:r>
        <w:t xml:space="preserve">Diagnostic organisationnel et cartographie des </w:t>
      </w:r>
      <w:proofErr w:type="spellStart"/>
      <w:r>
        <w:t>process</w:t>
      </w:r>
      <w:proofErr w:type="spellEnd"/>
    </w:p>
    <w:p w:rsidR="00777664" w:rsidRDefault="00777664" w:rsidP="00DE1563">
      <w:pPr>
        <w:pStyle w:val="NormalWeb"/>
        <w:numPr>
          <w:ilvl w:val="0"/>
          <w:numId w:val="17"/>
        </w:numPr>
      </w:pPr>
      <w:r>
        <w:t>Élaboration de la feuille de route numérique (roadmap)</w:t>
      </w:r>
    </w:p>
    <w:p w:rsidR="00777664" w:rsidRDefault="00777664" w:rsidP="00DE1563">
      <w:pPr>
        <w:pStyle w:val="NormalWeb"/>
        <w:numPr>
          <w:ilvl w:val="0"/>
          <w:numId w:val="17"/>
        </w:numPr>
      </w:pPr>
      <w:r>
        <w:t>Pilotage de projets (AMOA, conduite du changement)</w:t>
      </w:r>
    </w:p>
    <w:p w:rsidR="00777664" w:rsidRDefault="00777664" w:rsidP="00DE1563">
      <w:pPr>
        <w:pStyle w:val="NormalWeb"/>
        <w:numPr>
          <w:ilvl w:val="0"/>
          <w:numId w:val="17"/>
        </w:numPr>
      </w:pPr>
      <w:r>
        <w:t>Gouvernance des données et compliance RGPD</w:t>
      </w:r>
    </w:p>
    <w:p w:rsidR="00777664" w:rsidRDefault="00777664" w:rsidP="00DE1563">
      <w:pPr>
        <w:pStyle w:val="NormalWeb"/>
        <w:numPr>
          <w:ilvl w:val="0"/>
          <w:numId w:val="17"/>
        </w:numPr>
      </w:pPr>
      <w:r>
        <w:t>Mise en place de KPI et tableaux de bord de suivi</w:t>
      </w:r>
    </w:p>
    <w:p w:rsidR="00777664" w:rsidRDefault="00777664" w:rsidP="00777664">
      <w:pPr>
        <w:pStyle w:val="Titre3"/>
      </w:pPr>
      <w:r>
        <w:lastRenderedPageBreak/>
        <w:t>Méthodologie</w:t>
      </w:r>
    </w:p>
    <w:p w:rsidR="00777664" w:rsidRDefault="00777664" w:rsidP="00DE1563">
      <w:pPr>
        <w:pStyle w:val="NormalWeb"/>
        <w:numPr>
          <w:ilvl w:val="0"/>
          <w:numId w:val="18"/>
        </w:numPr>
      </w:pPr>
      <w:r>
        <w:t>Diagnostic initial : entretiens, ateliers et analyse des flux</w:t>
      </w:r>
    </w:p>
    <w:p w:rsidR="00777664" w:rsidRDefault="00777664" w:rsidP="00DE1563">
      <w:pPr>
        <w:pStyle w:val="NormalWeb"/>
        <w:numPr>
          <w:ilvl w:val="0"/>
          <w:numId w:val="18"/>
        </w:numPr>
      </w:pPr>
      <w:r>
        <w:t>Proposition de plan d’action et validation des priorités</w:t>
      </w:r>
    </w:p>
    <w:p w:rsidR="00777664" w:rsidRDefault="00777664" w:rsidP="00DE1563">
      <w:pPr>
        <w:pStyle w:val="NormalWeb"/>
        <w:numPr>
          <w:ilvl w:val="0"/>
          <w:numId w:val="18"/>
        </w:numPr>
      </w:pPr>
      <w:r>
        <w:t>Conduite de workshops et comités de pilotage</w:t>
      </w:r>
    </w:p>
    <w:p w:rsidR="00777664" w:rsidRDefault="00777664" w:rsidP="00DE1563">
      <w:pPr>
        <w:pStyle w:val="NormalWeb"/>
        <w:numPr>
          <w:ilvl w:val="0"/>
          <w:numId w:val="18"/>
        </w:numPr>
      </w:pPr>
      <w:r>
        <w:t>Accompagnement au déploiement et formation</w:t>
      </w:r>
    </w:p>
    <w:p w:rsidR="00777664" w:rsidRDefault="00777664" w:rsidP="00DE1563">
      <w:pPr>
        <w:pStyle w:val="NormalWeb"/>
        <w:numPr>
          <w:ilvl w:val="0"/>
          <w:numId w:val="18"/>
        </w:numPr>
      </w:pPr>
      <w:r>
        <w:t>Évaluation post-projet et ajustements</w:t>
      </w:r>
    </w:p>
    <w:p w:rsidR="00777664" w:rsidRDefault="00777664" w:rsidP="00777664">
      <w:pPr>
        <w:pStyle w:val="Titre3"/>
      </w:pPr>
      <w:r>
        <w:t>Livrables</w:t>
      </w:r>
    </w:p>
    <w:p w:rsidR="00777664" w:rsidRDefault="00777664" w:rsidP="00DE1563">
      <w:pPr>
        <w:pStyle w:val="NormalWeb"/>
        <w:numPr>
          <w:ilvl w:val="0"/>
          <w:numId w:val="19"/>
        </w:numPr>
      </w:pPr>
      <w:r>
        <w:t>Rapport de diagnostic et recommandations</w:t>
      </w:r>
    </w:p>
    <w:p w:rsidR="00777664" w:rsidRDefault="00777664" w:rsidP="00DE1563">
      <w:pPr>
        <w:pStyle w:val="NormalWeb"/>
        <w:numPr>
          <w:ilvl w:val="0"/>
          <w:numId w:val="19"/>
        </w:numPr>
      </w:pPr>
      <w:r>
        <w:t>Roadmap stratégique et planning projet</w:t>
      </w:r>
    </w:p>
    <w:p w:rsidR="00777664" w:rsidRDefault="00777664" w:rsidP="00DE1563">
      <w:pPr>
        <w:pStyle w:val="NormalWeb"/>
        <w:numPr>
          <w:ilvl w:val="0"/>
          <w:numId w:val="19"/>
        </w:numPr>
      </w:pPr>
      <w:r>
        <w:t xml:space="preserve">KPI, </w:t>
      </w:r>
      <w:proofErr w:type="spellStart"/>
      <w:r>
        <w:t>dashboard</w:t>
      </w:r>
      <w:proofErr w:type="spellEnd"/>
      <w:r>
        <w:t xml:space="preserve"> et guide de </w:t>
      </w:r>
      <w:proofErr w:type="spellStart"/>
      <w:r>
        <w:t>governance</w:t>
      </w:r>
      <w:proofErr w:type="spellEnd"/>
    </w:p>
    <w:p w:rsidR="00777664" w:rsidRDefault="00777664" w:rsidP="00DE1563">
      <w:pPr>
        <w:pStyle w:val="NormalWeb"/>
        <w:numPr>
          <w:ilvl w:val="0"/>
          <w:numId w:val="19"/>
        </w:numPr>
      </w:pPr>
      <w:r>
        <w:t>Supports de formation au change management</w:t>
      </w:r>
    </w:p>
    <w:p w:rsidR="00777664" w:rsidRDefault="00777664" w:rsidP="00DE1563">
      <w:pPr>
        <w:pStyle w:val="NormalWeb"/>
        <w:numPr>
          <w:ilvl w:val="0"/>
          <w:numId w:val="19"/>
        </w:numPr>
      </w:pPr>
      <w:r>
        <w:t>Document de clôture et bilan ROI</w:t>
      </w:r>
    </w:p>
    <w:p w:rsidR="00777664" w:rsidRDefault="00777664" w:rsidP="00777664">
      <w:pPr>
        <w:pStyle w:val="Titre3"/>
      </w:pPr>
      <w:r>
        <w:t>Bénéfices clés</w:t>
      </w:r>
    </w:p>
    <w:p w:rsidR="00777664" w:rsidRDefault="00777664" w:rsidP="00DE1563">
      <w:pPr>
        <w:pStyle w:val="NormalWeb"/>
        <w:numPr>
          <w:ilvl w:val="0"/>
          <w:numId w:val="20"/>
        </w:numPr>
      </w:pPr>
      <w:r>
        <w:t>Clarification et priorisation des initiatives</w:t>
      </w:r>
    </w:p>
    <w:p w:rsidR="00777664" w:rsidRDefault="00777664" w:rsidP="00DE1563">
      <w:pPr>
        <w:pStyle w:val="NormalWeb"/>
        <w:numPr>
          <w:ilvl w:val="0"/>
          <w:numId w:val="20"/>
        </w:numPr>
      </w:pPr>
      <w:r>
        <w:t>Optimisation des coûts et des ressources</w:t>
      </w:r>
    </w:p>
    <w:p w:rsidR="00777664" w:rsidRDefault="00777664" w:rsidP="00DE1563">
      <w:pPr>
        <w:pStyle w:val="NormalWeb"/>
        <w:numPr>
          <w:ilvl w:val="0"/>
          <w:numId w:val="20"/>
        </w:numPr>
      </w:pPr>
      <w:r>
        <w:t>Adoption rapide par les équipes</w:t>
      </w:r>
    </w:p>
    <w:p w:rsidR="00777664" w:rsidRDefault="00777664" w:rsidP="00DE1563">
      <w:pPr>
        <w:pStyle w:val="NormalWeb"/>
        <w:numPr>
          <w:ilvl w:val="0"/>
          <w:numId w:val="20"/>
        </w:numPr>
      </w:pPr>
      <w:r>
        <w:t>Mesure et communication de la performance</w:t>
      </w:r>
    </w:p>
    <w:p w:rsidR="00777664" w:rsidRDefault="00777664" w:rsidP="00777664">
      <w:pPr>
        <w:pStyle w:val="Titre2"/>
      </w:pPr>
      <w:r>
        <w:t>Fiche descriptive : Formation</w:t>
      </w:r>
    </w:p>
    <w:p w:rsidR="00777664" w:rsidRDefault="00777664" w:rsidP="00777664">
      <w:pPr>
        <w:pStyle w:val="Titre3"/>
      </w:pPr>
      <w:r>
        <w:t>Objectif</w:t>
      </w:r>
    </w:p>
    <w:p w:rsidR="00777664" w:rsidRDefault="00777664" w:rsidP="00777664">
      <w:pPr>
        <w:pStyle w:val="NormalWeb"/>
      </w:pPr>
      <w:r>
        <w:t xml:space="preserve">Assurer la montée en compétences de vos équipes sur les technologies et méthodologies clés (embarqué, IA, robotique, web, </w:t>
      </w:r>
      <w:proofErr w:type="spellStart"/>
      <w:r>
        <w:t>DevOps</w:t>
      </w:r>
      <w:proofErr w:type="spellEnd"/>
      <w:r>
        <w:t>, management de projet).</w:t>
      </w:r>
    </w:p>
    <w:p w:rsidR="00777664" w:rsidRDefault="00777664" w:rsidP="00777664">
      <w:pPr>
        <w:pStyle w:val="Titre3"/>
      </w:pPr>
      <w:r>
        <w:t>Description du service</w:t>
      </w:r>
    </w:p>
    <w:p w:rsidR="00777664" w:rsidRDefault="00777664" w:rsidP="00777664">
      <w:pPr>
        <w:pStyle w:val="NormalWeb"/>
      </w:pPr>
      <w:r>
        <w:t xml:space="preserve">Parcours pédagogiques sur-mesure mêlant cours théoriques, ateliers pratiques et évaluations, disponibles en présentiel, </w:t>
      </w:r>
      <w:proofErr w:type="spellStart"/>
      <w:r>
        <w:t>distanciel</w:t>
      </w:r>
      <w:proofErr w:type="spellEnd"/>
      <w:r>
        <w:t xml:space="preserve"> ou </w:t>
      </w:r>
      <w:proofErr w:type="spellStart"/>
      <w:r>
        <w:t>blended-learning</w:t>
      </w:r>
      <w:proofErr w:type="spellEnd"/>
      <w:r>
        <w:t>.</w:t>
      </w:r>
    </w:p>
    <w:p w:rsidR="00777664" w:rsidRDefault="00777664" w:rsidP="00777664">
      <w:pPr>
        <w:pStyle w:val="Titre3"/>
      </w:pPr>
      <w:r>
        <w:t>Périmètre d’intervention</w:t>
      </w:r>
    </w:p>
    <w:p w:rsidR="00777664" w:rsidRDefault="00777664" w:rsidP="00DE1563">
      <w:pPr>
        <w:pStyle w:val="NormalWeb"/>
        <w:numPr>
          <w:ilvl w:val="0"/>
          <w:numId w:val="21"/>
        </w:numPr>
      </w:pPr>
      <w:r>
        <w:t>Audit des compétences et identification des gaps</w:t>
      </w:r>
    </w:p>
    <w:p w:rsidR="00777664" w:rsidRDefault="00777664" w:rsidP="00DE1563">
      <w:pPr>
        <w:pStyle w:val="NormalWeb"/>
        <w:numPr>
          <w:ilvl w:val="0"/>
          <w:numId w:val="21"/>
        </w:numPr>
      </w:pPr>
      <w:r>
        <w:t>Conception de programmes sur-mesure</w:t>
      </w:r>
    </w:p>
    <w:p w:rsidR="00777664" w:rsidRDefault="00777664" w:rsidP="00DE1563">
      <w:pPr>
        <w:pStyle w:val="NormalWeb"/>
        <w:numPr>
          <w:ilvl w:val="0"/>
          <w:numId w:val="21"/>
        </w:numPr>
      </w:pPr>
      <w:r>
        <w:t>Développement de supports (slides, guides, TP)</w:t>
      </w:r>
    </w:p>
    <w:p w:rsidR="00777664" w:rsidRDefault="00777664" w:rsidP="00DE1563">
      <w:pPr>
        <w:pStyle w:val="NormalWeb"/>
        <w:numPr>
          <w:ilvl w:val="0"/>
          <w:numId w:val="21"/>
        </w:numPr>
      </w:pPr>
      <w:r>
        <w:t>Ateliers pratiques sur vos environnements</w:t>
      </w:r>
    </w:p>
    <w:p w:rsidR="00777664" w:rsidRDefault="00777664" w:rsidP="00DE1563">
      <w:pPr>
        <w:pStyle w:val="NormalWeb"/>
        <w:numPr>
          <w:ilvl w:val="0"/>
          <w:numId w:val="21"/>
        </w:numPr>
      </w:pPr>
      <w:r>
        <w:t>Évaluation et certification des acquis</w:t>
      </w:r>
    </w:p>
    <w:p w:rsidR="00777664" w:rsidRDefault="00777664" w:rsidP="00777664">
      <w:pPr>
        <w:pStyle w:val="Titre3"/>
      </w:pPr>
      <w:r>
        <w:t>Méthodologie</w:t>
      </w:r>
    </w:p>
    <w:p w:rsidR="00777664" w:rsidRDefault="00777664" w:rsidP="00DE1563">
      <w:pPr>
        <w:pStyle w:val="NormalWeb"/>
        <w:numPr>
          <w:ilvl w:val="0"/>
          <w:numId w:val="22"/>
        </w:numPr>
      </w:pPr>
      <w:r>
        <w:t>Phase de cadrage et recueil des besoins</w:t>
      </w:r>
    </w:p>
    <w:p w:rsidR="00777664" w:rsidRDefault="00777664" w:rsidP="00DE1563">
      <w:pPr>
        <w:pStyle w:val="NormalWeb"/>
        <w:numPr>
          <w:ilvl w:val="0"/>
          <w:numId w:val="22"/>
        </w:numPr>
      </w:pPr>
      <w:r>
        <w:t>Élaboration du plan de formation et des supports</w:t>
      </w:r>
    </w:p>
    <w:p w:rsidR="00777664" w:rsidRDefault="00777664" w:rsidP="00DE1563">
      <w:pPr>
        <w:pStyle w:val="NormalWeb"/>
        <w:numPr>
          <w:ilvl w:val="0"/>
          <w:numId w:val="22"/>
        </w:numPr>
      </w:pPr>
      <w:r>
        <w:t>Sessions de formation interactives et ateliers</w:t>
      </w:r>
    </w:p>
    <w:p w:rsidR="00777664" w:rsidRDefault="00777664" w:rsidP="00DE1563">
      <w:pPr>
        <w:pStyle w:val="NormalWeb"/>
        <w:numPr>
          <w:ilvl w:val="0"/>
          <w:numId w:val="22"/>
        </w:numPr>
      </w:pPr>
      <w:r>
        <w:t>Évaluations (QCM, mises en situation, projets)</w:t>
      </w:r>
    </w:p>
    <w:p w:rsidR="00777664" w:rsidRDefault="00777664" w:rsidP="00DE1563">
      <w:pPr>
        <w:pStyle w:val="NormalWeb"/>
        <w:numPr>
          <w:ilvl w:val="0"/>
          <w:numId w:val="22"/>
        </w:numPr>
      </w:pPr>
      <w:r>
        <w:lastRenderedPageBreak/>
        <w:t>Bilan de formation et plan d’action post-module</w:t>
      </w:r>
    </w:p>
    <w:p w:rsidR="00777664" w:rsidRDefault="00777664" w:rsidP="00777664">
      <w:pPr>
        <w:pStyle w:val="Titre3"/>
      </w:pPr>
      <w:r>
        <w:t>Livrables</w:t>
      </w:r>
    </w:p>
    <w:p w:rsidR="00777664" w:rsidRDefault="00777664" w:rsidP="00DE1563">
      <w:pPr>
        <w:pStyle w:val="NormalWeb"/>
        <w:numPr>
          <w:ilvl w:val="0"/>
          <w:numId w:val="23"/>
        </w:numPr>
      </w:pPr>
      <w:r>
        <w:t>Supports de cours et guides pratiques</w:t>
      </w:r>
    </w:p>
    <w:p w:rsidR="00777664" w:rsidRDefault="00777664" w:rsidP="00DE1563">
      <w:pPr>
        <w:pStyle w:val="NormalWeb"/>
        <w:numPr>
          <w:ilvl w:val="0"/>
          <w:numId w:val="23"/>
        </w:numPr>
      </w:pPr>
      <w:r>
        <w:t>Environnements de TP et scripts d’exemple</w:t>
      </w:r>
    </w:p>
    <w:p w:rsidR="00777664" w:rsidRDefault="00777664" w:rsidP="00DE1563">
      <w:pPr>
        <w:pStyle w:val="NormalWeb"/>
        <w:numPr>
          <w:ilvl w:val="0"/>
          <w:numId w:val="23"/>
        </w:numPr>
      </w:pPr>
      <w:r>
        <w:t>Attestations de formation et certificats</w:t>
      </w:r>
    </w:p>
    <w:p w:rsidR="00777664" w:rsidRDefault="00777664" w:rsidP="00DE1563">
      <w:pPr>
        <w:pStyle w:val="NormalWeb"/>
        <w:numPr>
          <w:ilvl w:val="0"/>
          <w:numId w:val="23"/>
        </w:numPr>
      </w:pPr>
      <w:r>
        <w:t>Plateforme e-learning et forum de discussion</w:t>
      </w:r>
    </w:p>
    <w:p w:rsidR="00777664" w:rsidRDefault="00777664" w:rsidP="00DE1563">
      <w:pPr>
        <w:pStyle w:val="NormalWeb"/>
        <w:numPr>
          <w:ilvl w:val="0"/>
          <w:numId w:val="23"/>
        </w:numPr>
      </w:pPr>
      <w:r>
        <w:t>Rapport de suivi et recommandations</w:t>
      </w:r>
    </w:p>
    <w:p w:rsidR="00777664" w:rsidRDefault="00777664" w:rsidP="00777664">
      <w:pPr>
        <w:pStyle w:val="Titre3"/>
      </w:pPr>
      <w:r>
        <w:t>Bénéfices clés</w:t>
      </w:r>
    </w:p>
    <w:p w:rsidR="00777664" w:rsidRDefault="00777664" w:rsidP="00DE1563">
      <w:pPr>
        <w:pStyle w:val="NormalWeb"/>
        <w:numPr>
          <w:ilvl w:val="0"/>
          <w:numId w:val="24"/>
        </w:numPr>
      </w:pPr>
      <w:r>
        <w:t>Acquisition rapide et durable de compétences</w:t>
      </w:r>
    </w:p>
    <w:p w:rsidR="00777664" w:rsidRDefault="00777664" w:rsidP="00DE1563">
      <w:pPr>
        <w:pStyle w:val="NormalWeb"/>
        <w:numPr>
          <w:ilvl w:val="0"/>
          <w:numId w:val="24"/>
        </w:numPr>
      </w:pPr>
      <w:r>
        <w:t>Transfert de savoir-faire adapté à votre contexte</w:t>
      </w:r>
    </w:p>
    <w:p w:rsidR="00777664" w:rsidRDefault="00777664" w:rsidP="00DE1563">
      <w:pPr>
        <w:pStyle w:val="NormalWeb"/>
        <w:numPr>
          <w:ilvl w:val="0"/>
          <w:numId w:val="24"/>
        </w:numPr>
      </w:pPr>
      <w:r>
        <w:t>Suivi et mesure de la performance pédagogique</w:t>
      </w:r>
    </w:p>
    <w:p w:rsidR="00777664" w:rsidRDefault="00777664" w:rsidP="00DE1563">
      <w:pPr>
        <w:pStyle w:val="NormalWeb"/>
        <w:numPr>
          <w:ilvl w:val="0"/>
          <w:numId w:val="24"/>
        </w:numPr>
      </w:pPr>
      <w:r>
        <w:t>Renforcement de la cohésion d’équipe</w:t>
      </w:r>
    </w:p>
    <w:p w:rsidR="00777664" w:rsidRDefault="00777664" w:rsidP="00777664">
      <w:pPr>
        <w:pStyle w:val="Titre2"/>
      </w:pPr>
      <w:r>
        <w:t>Fiche descriptive : Intégration de solutions numériques</w:t>
      </w:r>
    </w:p>
    <w:p w:rsidR="00777664" w:rsidRDefault="00777664" w:rsidP="00777664">
      <w:pPr>
        <w:pStyle w:val="Titre3"/>
      </w:pPr>
      <w:r>
        <w:t>Objectif</w:t>
      </w:r>
    </w:p>
    <w:p w:rsidR="00777664" w:rsidRDefault="00777664" w:rsidP="00777664">
      <w:pPr>
        <w:pStyle w:val="NormalWeb"/>
      </w:pPr>
      <w:r>
        <w:t>Orchestrer et unifier vos systèmes logiciels, plateformes cloud, ERP, CRM et objets connectés pour garantir des échanges de données fluides et automatisés.</w:t>
      </w:r>
    </w:p>
    <w:p w:rsidR="00777664" w:rsidRDefault="00777664" w:rsidP="00777664">
      <w:pPr>
        <w:pStyle w:val="Titre3"/>
      </w:pPr>
      <w:r>
        <w:t>Description du service</w:t>
      </w:r>
    </w:p>
    <w:p w:rsidR="00777664" w:rsidRDefault="00777664" w:rsidP="00777664">
      <w:pPr>
        <w:pStyle w:val="NormalWeb"/>
      </w:pPr>
      <w:r>
        <w:t>Conception et mise en place de middleware, bus d’événements, API, ETL et workflows pour connecter tous vos outils et processus métier.</w:t>
      </w:r>
    </w:p>
    <w:p w:rsidR="00777664" w:rsidRDefault="00777664" w:rsidP="00777664">
      <w:pPr>
        <w:pStyle w:val="Titre3"/>
      </w:pPr>
      <w:r>
        <w:t>Périmètre d’intervention</w:t>
      </w:r>
    </w:p>
    <w:p w:rsidR="00777664" w:rsidRDefault="00777664" w:rsidP="00DE1563">
      <w:pPr>
        <w:pStyle w:val="NormalWeb"/>
        <w:numPr>
          <w:ilvl w:val="0"/>
          <w:numId w:val="25"/>
        </w:numPr>
      </w:pPr>
      <w:r>
        <w:t xml:space="preserve">Audit des architectures existantes et </w:t>
      </w:r>
      <w:proofErr w:type="spellStart"/>
      <w:r>
        <w:t>mapping</w:t>
      </w:r>
      <w:proofErr w:type="spellEnd"/>
      <w:r>
        <w:t xml:space="preserve"> des flux</w:t>
      </w:r>
    </w:p>
    <w:p w:rsidR="00777664" w:rsidRDefault="00777664" w:rsidP="00DE1563">
      <w:pPr>
        <w:pStyle w:val="NormalWeb"/>
        <w:numPr>
          <w:ilvl w:val="0"/>
          <w:numId w:val="25"/>
        </w:numPr>
      </w:pPr>
      <w:r>
        <w:t xml:space="preserve">Choix et déploiement d’ESB, </w:t>
      </w:r>
      <w:proofErr w:type="spellStart"/>
      <w:r>
        <w:t>iPaaS</w:t>
      </w:r>
      <w:proofErr w:type="spellEnd"/>
      <w:r>
        <w:t xml:space="preserve"> ou </w:t>
      </w:r>
      <w:proofErr w:type="spellStart"/>
      <w:r>
        <w:t>microservices</w:t>
      </w:r>
      <w:proofErr w:type="spellEnd"/>
    </w:p>
    <w:p w:rsidR="00777664" w:rsidRDefault="00777664" w:rsidP="00DE1563">
      <w:pPr>
        <w:pStyle w:val="NormalWeb"/>
        <w:numPr>
          <w:ilvl w:val="0"/>
          <w:numId w:val="25"/>
        </w:numPr>
      </w:pPr>
      <w:r>
        <w:t>Développement et configuration de connecteurs (REST, SOAP, MQTT)</w:t>
      </w:r>
    </w:p>
    <w:p w:rsidR="00777664" w:rsidRDefault="00777664" w:rsidP="00DE1563">
      <w:pPr>
        <w:pStyle w:val="NormalWeb"/>
        <w:numPr>
          <w:ilvl w:val="0"/>
          <w:numId w:val="25"/>
        </w:numPr>
      </w:pPr>
      <w:r>
        <w:t xml:space="preserve">Orchestration de pipelines (ETL, bus Kafka, </w:t>
      </w:r>
      <w:proofErr w:type="spellStart"/>
      <w:r>
        <w:t>RabbitMQ</w:t>
      </w:r>
      <w:proofErr w:type="spellEnd"/>
      <w:r>
        <w:t>)</w:t>
      </w:r>
    </w:p>
    <w:p w:rsidR="00777664" w:rsidRDefault="00777664" w:rsidP="00DE1563">
      <w:pPr>
        <w:pStyle w:val="NormalWeb"/>
        <w:numPr>
          <w:ilvl w:val="0"/>
          <w:numId w:val="25"/>
        </w:numPr>
      </w:pPr>
      <w:r>
        <w:t xml:space="preserve">Monitoring, </w:t>
      </w:r>
      <w:proofErr w:type="spellStart"/>
      <w:r>
        <w:t>logging</w:t>
      </w:r>
      <w:proofErr w:type="spellEnd"/>
      <w:r>
        <w:t xml:space="preserve"> et </w:t>
      </w:r>
      <w:proofErr w:type="spellStart"/>
      <w:r>
        <w:t>alerting</w:t>
      </w:r>
      <w:proofErr w:type="spellEnd"/>
      <w:r>
        <w:t xml:space="preserve"> en temps réel</w:t>
      </w:r>
    </w:p>
    <w:p w:rsidR="00777664" w:rsidRDefault="00777664" w:rsidP="00777664">
      <w:pPr>
        <w:pStyle w:val="Titre3"/>
      </w:pPr>
      <w:r>
        <w:t>Méthodologie</w:t>
      </w:r>
    </w:p>
    <w:p w:rsidR="00777664" w:rsidRDefault="00777664" w:rsidP="00DE1563">
      <w:pPr>
        <w:pStyle w:val="NormalWeb"/>
        <w:numPr>
          <w:ilvl w:val="0"/>
          <w:numId w:val="26"/>
        </w:numPr>
      </w:pPr>
      <w:r>
        <w:t>Atelier de cadrage et restitution de l’architecture cible</w:t>
      </w:r>
    </w:p>
    <w:p w:rsidR="00777664" w:rsidRDefault="00777664" w:rsidP="00DE1563">
      <w:pPr>
        <w:pStyle w:val="NormalWeb"/>
        <w:numPr>
          <w:ilvl w:val="0"/>
          <w:numId w:val="26"/>
        </w:numPr>
      </w:pPr>
      <w:r>
        <w:t>Proof-of-Concept pour valider l’approche technique</w:t>
      </w:r>
    </w:p>
    <w:p w:rsidR="00777664" w:rsidRDefault="00777664" w:rsidP="00DE1563">
      <w:pPr>
        <w:pStyle w:val="NormalWeb"/>
        <w:numPr>
          <w:ilvl w:val="0"/>
          <w:numId w:val="26"/>
        </w:numPr>
      </w:pPr>
      <w:r>
        <w:t>Développement des API et adaptateurs</w:t>
      </w:r>
    </w:p>
    <w:p w:rsidR="00777664" w:rsidRDefault="00777664" w:rsidP="00DE1563">
      <w:pPr>
        <w:pStyle w:val="NormalWeb"/>
        <w:numPr>
          <w:ilvl w:val="0"/>
          <w:numId w:val="26"/>
        </w:numPr>
      </w:pPr>
      <w:r>
        <w:t>Tests fonctionnels, de performance et de sécurité</w:t>
      </w:r>
    </w:p>
    <w:p w:rsidR="00777664" w:rsidRDefault="00777664" w:rsidP="00DE1563">
      <w:pPr>
        <w:pStyle w:val="NormalWeb"/>
        <w:numPr>
          <w:ilvl w:val="0"/>
          <w:numId w:val="26"/>
        </w:numPr>
      </w:pPr>
      <w:r>
        <w:t>Déploiement progressif, bascule et formation</w:t>
      </w:r>
    </w:p>
    <w:p w:rsidR="00777664" w:rsidRDefault="00777664" w:rsidP="00777664">
      <w:pPr>
        <w:pStyle w:val="Titre3"/>
      </w:pPr>
      <w:r>
        <w:t>Livrables</w:t>
      </w:r>
    </w:p>
    <w:p w:rsidR="00777664" w:rsidRDefault="00777664" w:rsidP="00DE1563">
      <w:pPr>
        <w:pStyle w:val="NormalWeb"/>
        <w:numPr>
          <w:ilvl w:val="0"/>
          <w:numId w:val="27"/>
        </w:numPr>
      </w:pPr>
      <w:r>
        <w:t>Schémas de l’architecture d’intégration</w:t>
      </w:r>
    </w:p>
    <w:p w:rsidR="00777664" w:rsidRDefault="00777664" w:rsidP="00DE1563">
      <w:pPr>
        <w:pStyle w:val="NormalWeb"/>
        <w:numPr>
          <w:ilvl w:val="0"/>
          <w:numId w:val="27"/>
        </w:numPr>
      </w:pPr>
      <w:r>
        <w:t>Code des connecteurs et scripts d’automatisation</w:t>
      </w:r>
    </w:p>
    <w:p w:rsidR="00777664" w:rsidRDefault="00777664" w:rsidP="00DE1563">
      <w:pPr>
        <w:pStyle w:val="NormalWeb"/>
        <w:numPr>
          <w:ilvl w:val="0"/>
          <w:numId w:val="27"/>
        </w:numPr>
      </w:pPr>
      <w:r>
        <w:lastRenderedPageBreak/>
        <w:t>Tableaux de bord de monitoring et procédures d’alerte</w:t>
      </w:r>
    </w:p>
    <w:p w:rsidR="00777664" w:rsidRDefault="00777664" w:rsidP="00DE1563">
      <w:pPr>
        <w:pStyle w:val="NormalWeb"/>
        <w:numPr>
          <w:ilvl w:val="0"/>
          <w:numId w:val="27"/>
        </w:numPr>
      </w:pPr>
      <w:r>
        <w:t xml:space="preserve">Documentation technique et </w:t>
      </w:r>
      <w:proofErr w:type="spellStart"/>
      <w:r>
        <w:t>runbooks</w:t>
      </w:r>
      <w:proofErr w:type="spellEnd"/>
    </w:p>
    <w:p w:rsidR="00777664" w:rsidRDefault="00777664" w:rsidP="00DE1563">
      <w:pPr>
        <w:pStyle w:val="NormalWeb"/>
        <w:numPr>
          <w:ilvl w:val="0"/>
          <w:numId w:val="27"/>
        </w:numPr>
      </w:pPr>
      <w:r>
        <w:t>Plan de reprise d’activité (PRA)</w:t>
      </w:r>
    </w:p>
    <w:p w:rsidR="00777664" w:rsidRDefault="00777664" w:rsidP="00777664">
      <w:pPr>
        <w:pStyle w:val="Titre3"/>
      </w:pPr>
      <w:r>
        <w:t>Bénéfices clés</w:t>
      </w:r>
    </w:p>
    <w:p w:rsidR="00777664" w:rsidRDefault="00777664" w:rsidP="00DE1563">
      <w:pPr>
        <w:pStyle w:val="NormalWeb"/>
        <w:numPr>
          <w:ilvl w:val="0"/>
          <w:numId w:val="28"/>
        </w:numPr>
      </w:pPr>
      <w:r>
        <w:t>Disparition des silos et automatisation des processus</w:t>
      </w:r>
    </w:p>
    <w:p w:rsidR="00777664" w:rsidRDefault="00777664" w:rsidP="00DE1563">
      <w:pPr>
        <w:pStyle w:val="NormalWeb"/>
        <w:numPr>
          <w:ilvl w:val="0"/>
          <w:numId w:val="28"/>
        </w:numPr>
      </w:pPr>
      <w:r>
        <w:t>Réduction des erreurs manuelles et gain de productivité</w:t>
      </w:r>
    </w:p>
    <w:p w:rsidR="00777664" w:rsidRDefault="00777664" w:rsidP="00DE1563">
      <w:pPr>
        <w:pStyle w:val="NormalWeb"/>
        <w:numPr>
          <w:ilvl w:val="0"/>
          <w:numId w:val="28"/>
        </w:numPr>
      </w:pPr>
      <w:r>
        <w:t>Visibilité en temps réel sur vos échanges de données</w:t>
      </w:r>
    </w:p>
    <w:p w:rsidR="00777664" w:rsidRDefault="00777664" w:rsidP="00DE1563">
      <w:pPr>
        <w:pStyle w:val="NormalWeb"/>
        <w:numPr>
          <w:ilvl w:val="0"/>
          <w:numId w:val="28"/>
        </w:numPr>
      </w:pPr>
      <w:proofErr w:type="spellStart"/>
      <w:r>
        <w:t>Scalabilité</w:t>
      </w:r>
      <w:proofErr w:type="spellEnd"/>
      <w:r>
        <w:t xml:space="preserve"> et flexibilité pour accompagner votre croissance</w:t>
      </w:r>
    </w:p>
    <w:p w:rsidR="00D42670" w:rsidRPr="00777664" w:rsidRDefault="00D42670" w:rsidP="00777664">
      <w:bookmarkStart w:id="0" w:name="_GoBack"/>
      <w:bookmarkEnd w:id="0"/>
    </w:p>
    <w:sectPr w:rsidR="00D42670" w:rsidRPr="00777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115A"/>
    <w:multiLevelType w:val="multilevel"/>
    <w:tmpl w:val="DE529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12A13"/>
    <w:multiLevelType w:val="multilevel"/>
    <w:tmpl w:val="8DCC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D01AE"/>
    <w:multiLevelType w:val="multilevel"/>
    <w:tmpl w:val="274A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D0140"/>
    <w:multiLevelType w:val="multilevel"/>
    <w:tmpl w:val="2286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15150B"/>
    <w:multiLevelType w:val="multilevel"/>
    <w:tmpl w:val="DEAE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D70A8"/>
    <w:multiLevelType w:val="multilevel"/>
    <w:tmpl w:val="4C9A2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D53725"/>
    <w:multiLevelType w:val="multilevel"/>
    <w:tmpl w:val="84BC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B01B17"/>
    <w:multiLevelType w:val="multilevel"/>
    <w:tmpl w:val="F5E2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D31C4"/>
    <w:multiLevelType w:val="multilevel"/>
    <w:tmpl w:val="B264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8F049C"/>
    <w:multiLevelType w:val="multilevel"/>
    <w:tmpl w:val="22FE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372D4B"/>
    <w:multiLevelType w:val="multilevel"/>
    <w:tmpl w:val="90BE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8723C8"/>
    <w:multiLevelType w:val="multilevel"/>
    <w:tmpl w:val="BF6A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370811"/>
    <w:multiLevelType w:val="multilevel"/>
    <w:tmpl w:val="50C2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1419BF"/>
    <w:multiLevelType w:val="multilevel"/>
    <w:tmpl w:val="E6803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563BF8"/>
    <w:multiLevelType w:val="multilevel"/>
    <w:tmpl w:val="A19C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292856"/>
    <w:multiLevelType w:val="multilevel"/>
    <w:tmpl w:val="6EEC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9A1F36"/>
    <w:multiLevelType w:val="multilevel"/>
    <w:tmpl w:val="0712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F66D15"/>
    <w:multiLevelType w:val="multilevel"/>
    <w:tmpl w:val="19EC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E20E69"/>
    <w:multiLevelType w:val="multilevel"/>
    <w:tmpl w:val="0680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E91ECF"/>
    <w:multiLevelType w:val="multilevel"/>
    <w:tmpl w:val="29BA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A91272"/>
    <w:multiLevelType w:val="multilevel"/>
    <w:tmpl w:val="A3FE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572A7F"/>
    <w:multiLevelType w:val="multilevel"/>
    <w:tmpl w:val="1CF0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F73913"/>
    <w:multiLevelType w:val="multilevel"/>
    <w:tmpl w:val="8C564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2A2F4A"/>
    <w:multiLevelType w:val="multilevel"/>
    <w:tmpl w:val="E758B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E12F4D"/>
    <w:multiLevelType w:val="multilevel"/>
    <w:tmpl w:val="B8DE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C5250D"/>
    <w:multiLevelType w:val="multilevel"/>
    <w:tmpl w:val="5420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EA5C05"/>
    <w:multiLevelType w:val="multilevel"/>
    <w:tmpl w:val="E54C5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C32F8C"/>
    <w:multiLevelType w:val="multilevel"/>
    <w:tmpl w:val="A316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3"/>
  </w:num>
  <w:num w:numId="3">
    <w:abstractNumId w:val="2"/>
  </w:num>
  <w:num w:numId="4">
    <w:abstractNumId w:val="21"/>
  </w:num>
  <w:num w:numId="5">
    <w:abstractNumId w:val="24"/>
  </w:num>
  <w:num w:numId="6">
    <w:abstractNumId w:val="5"/>
  </w:num>
  <w:num w:numId="7">
    <w:abstractNumId w:val="15"/>
  </w:num>
  <w:num w:numId="8">
    <w:abstractNumId w:val="25"/>
  </w:num>
  <w:num w:numId="9">
    <w:abstractNumId w:val="18"/>
  </w:num>
  <w:num w:numId="10">
    <w:abstractNumId w:val="8"/>
  </w:num>
  <w:num w:numId="11">
    <w:abstractNumId w:val="16"/>
  </w:num>
  <w:num w:numId="12">
    <w:abstractNumId w:val="22"/>
  </w:num>
  <w:num w:numId="13">
    <w:abstractNumId w:val="1"/>
  </w:num>
  <w:num w:numId="14">
    <w:abstractNumId w:val="0"/>
  </w:num>
  <w:num w:numId="15">
    <w:abstractNumId w:val="20"/>
  </w:num>
  <w:num w:numId="16">
    <w:abstractNumId w:val="4"/>
  </w:num>
  <w:num w:numId="17">
    <w:abstractNumId w:val="7"/>
  </w:num>
  <w:num w:numId="18">
    <w:abstractNumId w:val="12"/>
  </w:num>
  <w:num w:numId="19">
    <w:abstractNumId w:val="6"/>
  </w:num>
  <w:num w:numId="20">
    <w:abstractNumId w:val="19"/>
  </w:num>
  <w:num w:numId="21">
    <w:abstractNumId w:val="13"/>
  </w:num>
  <w:num w:numId="22">
    <w:abstractNumId w:val="26"/>
  </w:num>
  <w:num w:numId="23">
    <w:abstractNumId w:val="14"/>
  </w:num>
  <w:num w:numId="24">
    <w:abstractNumId w:val="3"/>
  </w:num>
  <w:num w:numId="25">
    <w:abstractNumId w:val="17"/>
  </w:num>
  <w:num w:numId="26">
    <w:abstractNumId w:val="10"/>
  </w:num>
  <w:num w:numId="27">
    <w:abstractNumId w:val="27"/>
  </w:num>
  <w:num w:numId="28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70"/>
    <w:rsid w:val="00092B60"/>
    <w:rsid w:val="00777664"/>
    <w:rsid w:val="00D07812"/>
    <w:rsid w:val="00D42670"/>
    <w:rsid w:val="00DE1563"/>
    <w:rsid w:val="00FA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43269"/>
  <w15:chartTrackingRefBased/>
  <w15:docId w15:val="{D65158B8-FE7F-40E1-AE41-AF49C251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9BA"/>
  </w:style>
  <w:style w:type="paragraph" w:styleId="Titre2">
    <w:name w:val="heading 2"/>
    <w:basedOn w:val="Normal"/>
    <w:link w:val="Titre2Car"/>
    <w:uiPriority w:val="9"/>
    <w:qFormat/>
    <w:rsid w:val="007776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FA19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A19B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FA19BA"/>
    <w:rPr>
      <w:b/>
      <w:bCs/>
    </w:rPr>
  </w:style>
  <w:style w:type="character" w:styleId="Lienhypertexte">
    <w:name w:val="Hyperlink"/>
    <w:basedOn w:val="Policepardfaut"/>
    <w:uiPriority w:val="99"/>
    <w:unhideWhenUsed/>
    <w:rsid w:val="00D42670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77766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77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1466</Words>
  <Characters>8067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FAITCHOU Marius</dc:creator>
  <cp:keywords/>
  <dc:description/>
  <cp:lastModifiedBy>Ing. FAITCHOU Marius</cp:lastModifiedBy>
  <cp:revision>1</cp:revision>
  <dcterms:created xsi:type="dcterms:W3CDTF">2025-07-17T14:23:00Z</dcterms:created>
  <dcterms:modified xsi:type="dcterms:W3CDTF">2025-07-23T01:19:00Z</dcterms:modified>
</cp:coreProperties>
</file>